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8A" w:rsidRDefault="0093278A" w:rsidP="006F1F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1F4E">
        <w:rPr>
          <w:b/>
          <w:bCs/>
          <w:sz w:val="28"/>
          <w:szCs w:val="28"/>
        </w:rPr>
        <w:t>Керівник апарату райдержадміністрації</w:t>
      </w:r>
    </w:p>
    <w:p w:rsidR="006F1F4E" w:rsidRPr="006F1F4E" w:rsidRDefault="006F1F4E" w:rsidP="006F1F4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3278A" w:rsidRPr="006F1F4E" w:rsidRDefault="0093278A" w:rsidP="006F1F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F4E">
        <w:rPr>
          <w:sz w:val="28"/>
          <w:szCs w:val="28"/>
        </w:rPr>
        <w:t>          Будовська Наталія Вікторівна призначена керівником апарату райдержадміністрації з 31.01.2015 року  згідно з  розпорядженням голови  Біловодської районної державної адміністрації №5 від 31.01.2015 року .</w:t>
      </w:r>
    </w:p>
    <w:p w:rsidR="0093278A" w:rsidRPr="006F1F4E" w:rsidRDefault="0093278A" w:rsidP="006F1F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F4E">
        <w:rPr>
          <w:sz w:val="28"/>
          <w:szCs w:val="28"/>
        </w:rPr>
        <w:t>          Будовська Н.В.  громадянка України, народилася 10 серпня 1970 року у селищі  Біловодськ Луганської області. Освіта повна вища, у 1994 році закінчила Луганський державний педагогічний  інститут ім. Т.Г. Шевченка за спеціальністю біологія і здобула кваліфікацію вчителя біології.</w:t>
      </w:r>
    </w:p>
    <w:p w:rsidR="0093278A" w:rsidRPr="006F1F4E" w:rsidRDefault="0093278A" w:rsidP="006F1F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F4E">
        <w:rPr>
          <w:sz w:val="28"/>
          <w:szCs w:val="28"/>
        </w:rPr>
        <w:t>          Трудову діяльність розпочала у 1987 році робочою комбінату громадського харчування. Працювала піонервожатою Біловодської восьмирічної школи №4, вчителем початкових класів Біловодської неповної середньої школи, вчителем хімії та біології Семикозівської неповної середньої школи. З 2001 по 2006 рік працювала на посаді директора Семикозівської неповної середньої школи. З 2006 року перебуває на державній службі у Біловодській райдержадміністрації, обіймаючи посади головного спеціаліста служби у справах неповнолітніх, начальника відділу у справах сім’ї, молоді та спорту, начальника відділу освіти, заступника голови райдержадміністрації.</w:t>
      </w:r>
    </w:p>
    <w:p w:rsidR="0093278A" w:rsidRPr="006F1F4E" w:rsidRDefault="0093278A" w:rsidP="006F1F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F4E">
        <w:rPr>
          <w:sz w:val="28"/>
          <w:szCs w:val="28"/>
        </w:rPr>
        <w:t>               Нагороджена Почесними грамотами  управління освіти та науки Луганської облдержадміністрації (2006 рік),   Міністерства освіти України (2007 рік), Почесною грамотою  Луганської ОДА (2010 рік), Почесною відзнакою Луганською ОДА  "За розвиток регіону" (2013рік).</w:t>
      </w:r>
    </w:p>
    <w:p w:rsidR="0093278A" w:rsidRPr="006F1F4E" w:rsidRDefault="0093278A" w:rsidP="006F1F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F4E">
        <w:rPr>
          <w:sz w:val="28"/>
          <w:szCs w:val="28"/>
        </w:rPr>
        <w:t>                      </w:t>
      </w:r>
    </w:p>
    <w:p w:rsidR="0093278A" w:rsidRPr="006F1F4E" w:rsidRDefault="006F1F4E" w:rsidP="006F1F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  Розлучена, ма</w:t>
      </w:r>
      <w:r w:rsidR="0093278A" w:rsidRPr="006F1F4E">
        <w:rPr>
          <w:sz w:val="28"/>
          <w:szCs w:val="28"/>
        </w:rPr>
        <w:t>є сина.</w:t>
      </w:r>
    </w:p>
    <w:p w:rsidR="00FB4756" w:rsidRPr="006F1F4E" w:rsidRDefault="00FB4756" w:rsidP="006F1F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756" w:rsidRPr="006F1F4E" w:rsidSect="00FB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C1811"/>
    <w:rsid w:val="00611444"/>
    <w:rsid w:val="006F1F4E"/>
    <w:rsid w:val="007F364D"/>
    <w:rsid w:val="0093278A"/>
    <w:rsid w:val="009D60DE"/>
    <w:rsid w:val="00BC1811"/>
    <w:rsid w:val="00FB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2017-04-18T11:19:00Z</dcterms:created>
  <dcterms:modified xsi:type="dcterms:W3CDTF">2017-04-18T11:19:00Z</dcterms:modified>
</cp:coreProperties>
</file>